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6121062"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03B14A83"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w:t>
      </w:r>
      <w:r w:rsidR="007A7EE1">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 xml:space="preserve">the original image and the </w:t>
      </w:r>
      <w:r w:rsidR="00F109EC">
        <w:rPr>
          <w:rFonts w:ascii="Times New Roman" w:hAnsi="Times New Roman" w:cs="Times New Roman"/>
          <w:sz w:val="24"/>
          <w:szCs w:val="24"/>
        </w:rPr>
        <w:lastRenderedPageBreak/>
        <w:t>restored image.</w:t>
      </w:r>
    </w:p>
    <w:p w14:paraId="25F25B27" w14:textId="5D9FB59E" w:rsidR="00AF469C" w:rsidRPr="00AF469C" w:rsidRDefault="00D86D8E"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lastRenderedPageBreak/>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D86D8E"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5D0D8CB8"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3DCAD7E8"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86FED7C"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w:t>
      </w:r>
      <w:r w:rsidR="005B3791">
        <w:rPr>
          <w:rFonts w:ascii="Times New Roman" w:hAnsi="Times New Roman" w:cs="Times New Roman" w:hint="eastAsia"/>
          <w:sz w:val="24"/>
          <w:szCs w:val="24"/>
        </w:rPr>
        <w:t>duration</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5B3791">
        <w:rPr>
          <w:rFonts w:ascii="Times New Roman" w:hAnsi="Times New Roman" w:cs="Times New Roman"/>
          <w:iCs/>
          <w:sz w:val="24"/>
          <w:szCs w:val="24"/>
        </w:rPr>
        <w:t xml:space="preserve"> in advance</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0C76A084" w14:textId="7C0224F9" w:rsidR="00A12743" w:rsidRPr="005F1D26" w:rsidRDefault="006A5809" w:rsidP="00D80590">
      <w:pPr>
        <w:spacing w:line="360" w:lineRule="auto"/>
        <w:rPr>
          <w:rFonts w:ascii="Times New Roman" w:hAnsi="Times New Roman" w:cs="Times New Roman" w:hint="eastAsi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proofErr w:type="spellStart"/>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proofErr w:type="spellEnd"/>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is positively related to the goodness of the clustering, while the </w:t>
      </w:r>
      <w:proofErr w:type="spellStart"/>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proofErr w:type="spellEnd"/>
      <w:r w:rsidR="00E928CF">
        <w:rPr>
          <w:rFonts w:ascii="Times New Roman" w:hAnsi="Times New Roman" w:cs="Times New Roman"/>
          <w:sz w:val="24"/>
          <w:szCs w:val="24"/>
        </w:rPr>
        <w:t xml:space="preserve"> score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886F10">
        <w:rPr>
          <w:rFonts w:ascii="Times New Roman" w:hAnsi="Times New Roman" w:cs="Times New Roman"/>
          <w:sz w:val="24"/>
          <w:szCs w:val="24"/>
        </w:rPr>
        <w:t xml:space="preserve">. </w:t>
      </w:r>
      <w:r w:rsidR="001065E3">
        <w:rPr>
          <w:rFonts w:ascii="Times New Roman" w:hAnsi="Times New Roman" w:cs="Times New Roman"/>
          <w:sz w:val="24"/>
          <w:szCs w:val="24"/>
        </w:rPr>
        <w:t>It could be identified that D</w:t>
      </w:r>
      <w:r w:rsidR="001065E3" w:rsidRPr="0004313E">
        <w:rPr>
          <w:rFonts w:ascii="Times New Roman" w:hAnsi="Times New Roman" w:cs="Times New Roman"/>
          <w:sz w:val="24"/>
          <w:szCs w:val="24"/>
        </w:rPr>
        <w:t>avies</w:t>
      </w:r>
      <w:r w:rsidR="001065E3">
        <w:rPr>
          <w:rFonts w:ascii="Times New Roman" w:hAnsi="Times New Roman" w:cs="Times New Roman"/>
          <w:sz w:val="24"/>
          <w:szCs w:val="24"/>
        </w:rPr>
        <w:t>-B</w:t>
      </w:r>
      <w:r w:rsidR="001065E3" w:rsidRPr="0004313E">
        <w:rPr>
          <w:rFonts w:ascii="Times New Roman" w:hAnsi="Times New Roman" w:cs="Times New Roman"/>
          <w:sz w:val="24"/>
          <w:szCs w:val="24"/>
        </w:rPr>
        <w:t>ouldin</w:t>
      </w:r>
      <w:r w:rsidR="001065E3">
        <w:rPr>
          <w:rFonts w:ascii="Times New Roman" w:hAnsi="Times New Roman" w:cs="Times New Roman"/>
          <w:sz w:val="24"/>
          <w:szCs w:val="24"/>
        </w:rPr>
        <w:t xml:space="preserve"> score decreased monotonically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1065E3">
        <w:rPr>
          <w:rFonts w:ascii="Times New Roman" w:hAnsi="Times New Roman" w:cs="Times New Roman" w:hint="eastAsia"/>
          <w:sz w:val="24"/>
          <w:szCs w:val="24"/>
        </w:rPr>
        <w:t>s</w:t>
      </w:r>
      <w:r w:rsidR="001065E3">
        <w:rPr>
          <w:rFonts w:ascii="Times New Roman" w:hAnsi="Times New Roman" w:cs="Times New Roman"/>
          <w:sz w:val="24"/>
          <w:szCs w:val="24"/>
        </w:rPr>
        <w:t xml:space="preserve">, </w:t>
      </w:r>
      <w:r w:rsidR="001065E3">
        <w:rPr>
          <w:rFonts w:ascii="Times New Roman" w:hAnsi="Times New Roman" w:cs="Times New Roman"/>
          <w:sz w:val="24"/>
          <w:szCs w:val="24"/>
        </w:rPr>
        <w:t xml:space="preserve">whilst </w:t>
      </w:r>
      <w:r w:rsidR="001065E3">
        <w:rPr>
          <w:rFonts w:ascii="Times New Roman" w:hAnsi="Times New Roman" w:cs="Times New Roman"/>
          <w:sz w:val="24"/>
          <w:szCs w:val="24"/>
        </w:rPr>
        <w:t>S</w:t>
      </w:r>
      <w:r w:rsidR="001065E3" w:rsidRPr="00E928CF">
        <w:rPr>
          <w:rFonts w:ascii="Times New Roman" w:hAnsi="Times New Roman" w:cs="Times New Roman"/>
          <w:sz w:val="24"/>
          <w:szCs w:val="24"/>
        </w:rPr>
        <w:t>ilhouette</w:t>
      </w:r>
      <w:r w:rsidR="001065E3">
        <w:rPr>
          <w:rFonts w:ascii="Times New Roman" w:hAnsi="Times New Roman" w:cs="Times New Roman"/>
          <w:sz w:val="24"/>
          <w:szCs w:val="24"/>
        </w:rPr>
        <w:t xml:space="preserve"> </w:t>
      </w:r>
      <w:r w:rsidR="001065E3">
        <w:rPr>
          <w:rFonts w:ascii="Times New Roman" w:hAnsi="Times New Roman" w:cs="Times New Roman"/>
          <w:sz w:val="24"/>
          <w:szCs w:val="24"/>
        </w:rPr>
        <w:t>and</w:t>
      </w:r>
      <w:r w:rsidR="001065E3">
        <w:rPr>
          <w:rFonts w:ascii="Times New Roman" w:hAnsi="Times New Roman" w:cs="Times New Roman"/>
          <w:sz w:val="24"/>
          <w:szCs w:val="24"/>
        </w:rPr>
        <w:t xml:space="preserve"> </w:t>
      </w:r>
      <w:proofErr w:type="spellStart"/>
      <w:r w:rsidR="001065E3">
        <w:rPr>
          <w:rFonts w:ascii="Times New Roman" w:hAnsi="Times New Roman" w:cs="Times New Roman"/>
          <w:sz w:val="24"/>
          <w:szCs w:val="24"/>
        </w:rPr>
        <w:t>C</w:t>
      </w:r>
      <w:r w:rsidR="001065E3" w:rsidRPr="009A6110">
        <w:rPr>
          <w:rFonts w:ascii="Times New Roman" w:hAnsi="Times New Roman" w:cs="Times New Roman"/>
          <w:sz w:val="24"/>
          <w:szCs w:val="24"/>
        </w:rPr>
        <w:t>alinski</w:t>
      </w:r>
      <w:r w:rsidR="001065E3">
        <w:rPr>
          <w:rFonts w:ascii="Times New Roman" w:hAnsi="Times New Roman" w:cs="Times New Roman"/>
          <w:sz w:val="24"/>
          <w:szCs w:val="24"/>
        </w:rPr>
        <w:t>-H</w:t>
      </w:r>
      <w:r w:rsidR="001065E3" w:rsidRPr="009A6110">
        <w:rPr>
          <w:rFonts w:ascii="Times New Roman" w:hAnsi="Times New Roman" w:cs="Times New Roman"/>
          <w:sz w:val="24"/>
          <w:szCs w:val="24"/>
        </w:rPr>
        <w:t>arabasz</w:t>
      </w:r>
      <w:proofErr w:type="spellEnd"/>
      <w:r w:rsidR="001065E3">
        <w:rPr>
          <w:rFonts w:ascii="Times New Roman" w:hAnsi="Times New Roman" w:cs="Times New Roman"/>
          <w:sz w:val="24"/>
          <w:szCs w:val="24"/>
        </w:rPr>
        <w:t xml:space="preserve"> score</w:t>
      </w:r>
      <w:r w:rsidR="001065E3">
        <w:rPr>
          <w:rFonts w:ascii="Times New Roman" w:hAnsi="Times New Roman" w:cs="Times New Roman"/>
          <w:sz w:val="24"/>
          <w:szCs w:val="24"/>
        </w:rPr>
        <w:t xml:space="preserve">s had their maximum and minimum respectively. </w:t>
      </w:r>
      <w:r w:rsidR="009E04D0">
        <w:rPr>
          <w:rFonts w:ascii="Times New Roman" w:hAnsi="Times New Roman" w:cs="Times New Roman"/>
          <w:sz w:val="24"/>
          <w:szCs w:val="24"/>
        </w:rPr>
        <w:t>The optim</w:t>
      </w:r>
      <w:r w:rsidR="00CC0CC7">
        <w:rPr>
          <w:rFonts w:ascii="Times New Roman" w:hAnsi="Times New Roman" w:cs="Times New Roman"/>
          <w:sz w:val="24"/>
          <w:szCs w:val="24"/>
        </w:rPr>
        <w:t>al</w:t>
      </w:r>
      <w:r w:rsidR="009E04D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9E04D0">
        <w:rPr>
          <w:rFonts w:ascii="Times New Roman" w:hAnsi="Times New Roman" w:cs="Times New Roman" w:hint="eastAsia"/>
          <w:sz w:val="24"/>
          <w:szCs w:val="24"/>
        </w:rPr>
        <w:t xml:space="preserve">s </w:t>
      </w:r>
      <w:r w:rsidR="009E04D0">
        <w:rPr>
          <w:rFonts w:ascii="Times New Roman" w:hAnsi="Times New Roman" w:cs="Times New Roman"/>
          <w:sz w:val="24"/>
          <w:szCs w:val="24"/>
        </w:rPr>
        <w:t xml:space="preserve">determined from </w:t>
      </w:r>
      <w:r w:rsidR="00573602">
        <w:rPr>
          <w:rFonts w:ascii="Times New Roman" w:hAnsi="Times New Roman" w:cs="Times New Roman"/>
          <w:sz w:val="24"/>
          <w:szCs w:val="24"/>
        </w:rPr>
        <w:t>the extrem</w:t>
      </w:r>
      <w:r w:rsidR="00852569">
        <w:rPr>
          <w:rFonts w:ascii="Times New Roman" w:hAnsi="Times New Roman" w:cs="Times New Roman"/>
          <w:sz w:val="24"/>
          <w:szCs w:val="24"/>
        </w:rPr>
        <w:t>a</w:t>
      </w:r>
      <w:r w:rsidR="00573602">
        <w:rPr>
          <w:rFonts w:ascii="Times New Roman" w:hAnsi="Times New Roman" w:cs="Times New Roman"/>
          <w:sz w:val="24"/>
          <w:szCs w:val="24"/>
        </w:rPr>
        <w:t xml:space="preserve"> of </w:t>
      </w:r>
      <w:r w:rsidR="009E04D0">
        <w:rPr>
          <w:rFonts w:ascii="Times New Roman" w:hAnsi="Times New Roman" w:cs="Times New Roman"/>
          <w:sz w:val="24"/>
          <w:szCs w:val="24"/>
        </w:rPr>
        <w:t xml:space="preserve">all curves were shown in the insets of </w:t>
      </w:r>
      <w:r w:rsidR="009E04D0">
        <w:rPr>
          <w:rFonts w:ascii="Times New Roman" w:hAnsi="Times New Roman" w:cs="Times New Roman"/>
          <w:sz w:val="24"/>
          <w:szCs w:val="24"/>
        </w:rPr>
        <w:fldChar w:fldCharType="begin"/>
      </w:r>
      <w:r w:rsidR="009E04D0">
        <w:rPr>
          <w:rFonts w:ascii="Times New Roman" w:hAnsi="Times New Roman" w:cs="Times New Roman"/>
          <w:sz w:val="24"/>
          <w:szCs w:val="24"/>
        </w:rPr>
        <w:instrText xml:space="preserve"> REF _Ref59804172 \h </w:instrText>
      </w:r>
      <w:r w:rsidR="009E04D0">
        <w:rPr>
          <w:rFonts w:ascii="Times New Roman" w:hAnsi="Times New Roman" w:cs="Times New Roman"/>
          <w:sz w:val="24"/>
          <w:szCs w:val="24"/>
        </w:rPr>
      </w:r>
      <w:r w:rsidR="009E04D0">
        <w:rPr>
          <w:rFonts w:ascii="Times New Roman" w:hAnsi="Times New Roman" w:cs="Times New Roman"/>
          <w:sz w:val="24"/>
          <w:szCs w:val="24"/>
        </w:rPr>
        <w:fldChar w:fldCharType="separate"/>
      </w:r>
      <w:r w:rsidR="009E04D0" w:rsidRPr="008E3B0E">
        <w:rPr>
          <w:rFonts w:ascii="Times New Roman" w:hAnsi="Times New Roman" w:cs="Times New Roman"/>
          <w:sz w:val="24"/>
          <w:szCs w:val="24"/>
        </w:rPr>
        <w:t>Figure 10</w:t>
      </w:r>
      <w:r w:rsidR="009E04D0">
        <w:rPr>
          <w:rFonts w:ascii="Times New Roman" w:hAnsi="Times New Roman" w:cs="Times New Roman"/>
          <w:sz w:val="24"/>
          <w:szCs w:val="24"/>
        </w:rPr>
        <w:fldChar w:fldCharType="end"/>
      </w:r>
      <w:r w:rsidR="005F1D26">
        <w:rPr>
          <w:rFonts w:ascii="Times New Roman" w:hAnsi="Times New Roman" w:cs="Times New Roman"/>
          <w:sz w:val="24"/>
          <w:szCs w:val="24"/>
        </w:rPr>
        <w:t xml:space="preserve">. </w:t>
      </w:r>
      <w:r w:rsidR="005F1D26">
        <w:rPr>
          <w:rFonts w:ascii="Times New Roman" w:hAnsi="Times New Roman" w:cs="Times New Roman"/>
          <w:sz w:val="24"/>
          <w:szCs w:val="24"/>
        </w:rPr>
        <w:t xml:space="preserve">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hint="eastAsia"/>
          <w:sz w:val="24"/>
          <w:szCs w:val="24"/>
        </w:rPr>
        <w:t>s</w:t>
      </w:r>
      <w:r w:rsidR="005F1D26">
        <w:rPr>
          <w:rFonts w:ascii="Times New Roman" w:hAnsi="Times New Roman" w:cs="Times New Roman"/>
          <w:sz w:val="24"/>
          <w:szCs w:val="24"/>
        </w:rPr>
        <w:t xml:space="preserve"> </w:t>
      </w:r>
      <w:r w:rsidR="00852569">
        <w:rPr>
          <w:rFonts w:ascii="Times New Roman" w:hAnsi="Times New Roman" w:cs="Times New Roman"/>
          <w:sz w:val="24"/>
          <w:szCs w:val="24"/>
        </w:rPr>
        <w:t>w</w:t>
      </w:r>
      <w:r w:rsidR="005F1D26">
        <w:rPr>
          <w:rFonts w:ascii="Times New Roman" w:hAnsi="Times New Roman" w:cs="Times New Roman"/>
          <w:sz w:val="24"/>
          <w:szCs w:val="24"/>
        </w:rPr>
        <w:t>ere</w:t>
      </w:r>
      <w:r w:rsidR="00852569">
        <w:rPr>
          <w:rFonts w:ascii="Times New Roman" w:hAnsi="Times New Roman" w:cs="Times New Roman"/>
          <w:sz w:val="24"/>
          <w:szCs w:val="24"/>
        </w:rPr>
        <w:t xml:space="preserve"> not consistent among all the criteria</w:t>
      </w:r>
      <w:r w:rsidR="005F1D26">
        <w:rPr>
          <w:rFonts w:ascii="Times New Roman" w:hAnsi="Times New Roman" w:cs="Times New Roman"/>
          <w:sz w:val="24"/>
          <w:szCs w:val="24"/>
        </w:rPr>
        <w:t xml:space="preserve">, and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F1D26">
        <w:rPr>
          <w:rFonts w:ascii="Times New Roman" w:hAnsi="Times New Roman" w:cs="Times New Roman"/>
          <w:sz w:val="24"/>
          <w:szCs w:val="24"/>
        </w:rPr>
        <w:t xml:space="preserve"> could overestimate the optimal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5F1D26">
        <w:rPr>
          <w:rFonts w:ascii="Times New Roman" w:hAnsi="Times New Roman" w:cs="Times New Roman"/>
          <w:sz w:val="24"/>
          <w:szCs w:val="24"/>
        </w:rPr>
        <w:t xml:space="preserve"> and vice versa</w:t>
      </w:r>
      <w:r w:rsidR="00852569">
        <w:rPr>
          <w:rFonts w:ascii="Times New Roman" w:hAnsi="Times New Roman" w:cs="Times New Roman"/>
          <w:sz w:val="24"/>
          <w:szCs w:val="24"/>
        </w:rPr>
        <w:t>.</w:t>
      </w:r>
    </w:p>
    <w:p w14:paraId="31A97A51" w14:textId="4C9440F1" w:rsidR="00A95120" w:rsidRDefault="008C20CF" w:rsidP="00D80590">
      <w:pPr>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A45A9A">
        <w:rPr>
          <w:rFonts w:ascii="Times New Roman" w:hAnsi="Times New Roman" w:cs="Times New Roman"/>
          <w:sz w:val="24"/>
          <w:szCs w:val="24"/>
        </w:rPr>
        <w:t xml:space="preserve">if </w:t>
      </w:r>
      <w:r>
        <w:rPr>
          <w:rFonts w:ascii="Times New Roman" w:hAnsi="Times New Roman" w:cs="Times New Roman"/>
          <w:sz w:val="24"/>
          <w:szCs w:val="24"/>
        </w:rPr>
        <w:t xml:space="preserve">the minimum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41673A">
        <w:rPr>
          <w:rFonts w:ascii="Times New Roman" w:hAnsi="Times New Roman" w:cs="Times New Roman"/>
          <w:sz w:val="24"/>
          <w:szCs w:val="24"/>
        </w:rPr>
        <w:t xml:space="preserve"> </w:t>
      </w:r>
      <w:r>
        <w:rPr>
          <w:rFonts w:ascii="Times New Roman" w:hAnsi="Times New Roman" w:cs="Times New Roman"/>
          <w:sz w:val="24"/>
          <w:szCs w:val="24"/>
        </w:rPr>
        <w:t xml:space="preserve">inferred from the </w:t>
      </w:r>
      <w:r w:rsidR="0041673A">
        <w:rPr>
          <w:rFonts w:ascii="Times New Roman" w:hAnsi="Times New Roman" w:cs="Times New Roman"/>
          <w:sz w:val="24"/>
          <w:szCs w:val="24"/>
        </w:rPr>
        <w:t>all</w:t>
      </w:r>
      <w:r>
        <w:rPr>
          <w:rFonts w:ascii="Times New Roman" w:hAnsi="Times New Roman" w:cs="Times New Roman"/>
          <w:sz w:val="24"/>
          <w:szCs w:val="24"/>
        </w:rPr>
        <w:t xml:space="preserve"> </w:t>
      </w:r>
      <w:r w:rsidR="0041673A">
        <w:rPr>
          <w:rFonts w:ascii="Times New Roman" w:hAnsi="Times New Roman" w:cs="Times New Roman"/>
          <w:sz w:val="24"/>
          <w:szCs w:val="24"/>
        </w:rPr>
        <w:t>curves</w:t>
      </w:r>
      <w:r w:rsidR="00DE694D">
        <w:rPr>
          <w:rFonts w:ascii="Times New Roman" w:hAnsi="Times New Roman" w:cs="Times New Roman"/>
          <w:sz w:val="24"/>
          <w:szCs w:val="24"/>
        </w:rPr>
        <w:t xml:space="preserve"> (1800)</w:t>
      </w:r>
      <w:r>
        <w:rPr>
          <w:rFonts w:ascii="Times New Roman" w:hAnsi="Times New Roman" w:cs="Times New Roman"/>
          <w:sz w:val="24"/>
          <w:szCs w:val="24"/>
        </w:rPr>
        <w:t xml:space="preserve"> </w:t>
      </w:r>
      <w:r w:rsidR="0041673A">
        <w:rPr>
          <w:rFonts w:ascii="Times New Roman" w:hAnsi="Times New Roman" w:cs="Times New Roman"/>
          <w:sz w:val="24"/>
          <w:szCs w:val="24"/>
        </w:rPr>
        <w:t xml:space="preserve">were used </w:t>
      </w:r>
      <w:r>
        <w:rPr>
          <w:rFonts w:ascii="Times New Roman" w:hAnsi="Times New Roman" w:cs="Times New Roman"/>
          <w:sz w:val="24"/>
          <w:szCs w:val="24"/>
        </w:rPr>
        <w:t xml:space="preserve">for estimation, the average number of pixels contained by each cluster </w:t>
      </w:r>
      <w:r w:rsidR="00A45A9A">
        <w:rPr>
          <w:rFonts w:ascii="Times New Roman" w:hAnsi="Times New Roman" w:cs="Times New Roman"/>
          <w:sz w:val="24"/>
          <w:szCs w:val="24"/>
        </w:rPr>
        <w:t>would</w:t>
      </w:r>
      <w:r>
        <w:rPr>
          <w:rFonts w:ascii="Times New Roman" w:hAnsi="Times New Roman" w:cs="Times New Roman"/>
          <w:sz w:val="24"/>
          <w:szCs w:val="24"/>
        </w:rPr>
        <w:t xml:space="preserve"> be less than 5 (</w:t>
      </w:r>
      <m:oMath>
        <m:f>
          <m:fPr>
            <m:ctrlPr>
              <w:rPr>
                <w:rFonts w:ascii="Cambria Math" w:hAnsi="Cambria Math" w:cs="Times New Roman"/>
                <w:i/>
                <w:sz w:val="24"/>
                <w:szCs w:val="24"/>
              </w:rPr>
            </m:ctrlPr>
          </m:fPr>
          <m:num>
            <m:r>
              <w:rPr>
                <w:rFonts w:ascii="Cambria Math" w:hAnsi="Cambria Math" w:cs="Times New Roman"/>
                <w:sz w:val="24"/>
                <w:szCs w:val="24"/>
              </w:rPr>
              <m:t>HW</m:t>
            </m:r>
          </m:num>
          <m:den>
            <m:r>
              <w:rPr>
                <w:rFonts w:ascii="Cambria Math" w:hAnsi="Cambria Math" w:cs="Times New Roman"/>
                <w:sz w:val="24"/>
                <w:szCs w:val="24"/>
              </w:rPr>
              <m:t>1800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146×64</m:t>
            </m:r>
          </m:num>
          <m:den>
            <m:r>
              <w:rPr>
                <w:rFonts w:ascii="Cambria Math" w:hAnsi="Cambria Math" w:cs="Times New Roman"/>
                <w:sz w:val="24"/>
                <w:szCs w:val="24"/>
              </w:rPr>
              <m:t>1800</m:t>
            </m:r>
          </m:den>
        </m:f>
        <m:r>
          <w:rPr>
            <w:rFonts w:ascii="Cambria Math" w:hAnsi="Cambria Math" w:cs="Times New Roman"/>
            <w:sz w:val="24"/>
            <w:szCs w:val="24"/>
          </w:rPr>
          <m:t>≈5</m:t>
        </m:r>
      </m:oMath>
      <w:r>
        <w:rPr>
          <w:rFonts w:ascii="Times New Roman" w:hAnsi="Times New Roman" w:cs="Times New Roman"/>
          <w:sz w:val="24"/>
          <w:szCs w:val="24"/>
        </w:rPr>
        <w:t>)</w:t>
      </w:r>
      <w:r w:rsidR="00A45A9A">
        <w:rPr>
          <w:rFonts w:ascii="Times New Roman" w:hAnsi="Times New Roman" w:cs="Times New Roman"/>
          <w:sz w:val="24"/>
          <w:szCs w:val="24"/>
        </w:rPr>
        <w:t xml:space="preserve">, which was obviously unrealistic. </w:t>
      </w:r>
      <w:r w:rsidR="00D86D8E">
        <w:rPr>
          <w:rFonts w:ascii="Times New Roman" w:hAnsi="Times New Roman" w:cs="Times New Roman"/>
          <w:sz w:val="24"/>
          <w:szCs w:val="24"/>
        </w:rPr>
        <w:t>Indeed,</w:t>
      </w:r>
      <w:r w:rsidR="005D147C">
        <w:rPr>
          <w:rFonts w:ascii="Times New Roman" w:hAnsi="Times New Roman" w:cs="Times New Roman"/>
          <w:sz w:val="24"/>
          <w:szCs w:val="24"/>
        </w:rPr>
        <w:t xml:space="preserve"> </w:t>
      </w:r>
      <w:bookmarkStart w:id="7" w:name="_GoBack"/>
      <w:bookmarkEnd w:id="7"/>
      <w:r w:rsidR="005D147C">
        <w:rPr>
          <w:rFonts w:ascii="Times New Roman" w:hAnsi="Times New Roman" w:cs="Times New Roman"/>
          <w:sz w:val="24"/>
          <w:szCs w:val="24"/>
        </w:rPr>
        <w:t>during the fatigue loading, substantial substructure grew within the grain</w:t>
      </w:r>
      <w:r w:rsidR="00B04907">
        <w:rPr>
          <w:rFonts w:ascii="Times New Roman" w:hAnsi="Times New Roman" w:cs="Times New Roman"/>
          <w:sz w:val="24"/>
          <w:szCs w:val="24"/>
        </w:rPr>
        <w:t xml:space="preserve"> </w:t>
      </w:r>
      <w:r w:rsidR="00B04907">
        <w:rPr>
          <w:rFonts w:ascii="Times New Roman" w:hAnsi="Times New Roman" w:cs="Times New Roman" w:hint="eastAsia"/>
          <w:sz w:val="24"/>
          <w:szCs w:val="24"/>
        </w:rPr>
        <w:t>a</w:t>
      </w:r>
      <w:r w:rsidR="00B04907">
        <w:rPr>
          <w:rFonts w:ascii="Times New Roman" w:hAnsi="Times New Roman" w:cs="Times New Roman"/>
          <w:sz w:val="24"/>
          <w:szCs w:val="24"/>
        </w:rPr>
        <w:t>nd led to the variation of diffraction patterns within a single grain</w:t>
      </w:r>
      <w:r w:rsidR="005D147C">
        <w:rPr>
          <w:rFonts w:ascii="Times New Roman" w:hAnsi="Times New Roman" w:cs="Times New Roman"/>
          <w:sz w:val="24"/>
          <w:szCs w:val="24"/>
        </w:rPr>
        <w:t>, thereby increasing the within-cluster disper</w:t>
      </w:r>
      <w:r w:rsidR="003C2663">
        <w:rPr>
          <w:rFonts w:ascii="Times New Roman" w:hAnsi="Times New Roman" w:cs="Times New Roman"/>
          <w:sz w:val="24"/>
          <w:szCs w:val="24"/>
        </w:rPr>
        <w:t>sion.</w:t>
      </w:r>
      <w:r w:rsidR="00B04907">
        <w:rPr>
          <w:rFonts w:ascii="Times New Roman" w:hAnsi="Times New Roman" w:cs="Times New Roman"/>
          <w:sz w:val="24"/>
          <w:szCs w:val="24"/>
        </w:rPr>
        <w:t xml:space="preserve"> </w:t>
      </w:r>
      <w:r w:rsidR="00D33E3D">
        <w:rPr>
          <w:rFonts w:ascii="Times New Roman" w:hAnsi="Times New Roman" w:cs="Times New Roman"/>
          <w:sz w:val="24"/>
          <w:szCs w:val="24"/>
        </w:rPr>
        <w:t xml:space="preserve">In that case, the criterion, </w:t>
      </w:r>
      <w:r w:rsidR="00582CC4">
        <w:rPr>
          <w:rFonts w:ascii="Times New Roman" w:hAnsi="Times New Roman" w:cs="Times New Roman"/>
          <w:sz w:val="24"/>
          <w:szCs w:val="24"/>
        </w:rPr>
        <w:t xml:space="preserve">either it be </w:t>
      </w:r>
      <w:r w:rsidR="00582CC4">
        <w:rPr>
          <w:rFonts w:ascii="Times New Roman" w:hAnsi="Times New Roman" w:cs="Times New Roman"/>
          <w:sz w:val="24"/>
          <w:szCs w:val="24"/>
        </w:rPr>
        <w:t>S</w:t>
      </w:r>
      <w:r w:rsidR="00582CC4" w:rsidRPr="00E928CF">
        <w:rPr>
          <w:rFonts w:ascii="Times New Roman" w:hAnsi="Times New Roman" w:cs="Times New Roman"/>
          <w:sz w:val="24"/>
          <w:szCs w:val="24"/>
        </w:rPr>
        <w:t>ilhouette</w:t>
      </w:r>
      <w:r w:rsidR="00582CC4">
        <w:rPr>
          <w:rFonts w:ascii="Times New Roman" w:hAnsi="Times New Roman" w:cs="Times New Roman"/>
          <w:sz w:val="24"/>
          <w:szCs w:val="24"/>
        </w:rPr>
        <w:t xml:space="preserve">, </w:t>
      </w:r>
      <w:proofErr w:type="spellStart"/>
      <w:r w:rsidR="00582CC4">
        <w:rPr>
          <w:rFonts w:ascii="Times New Roman" w:hAnsi="Times New Roman" w:cs="Times New Roman"/>
          <w:sz w:val="24"/>
          <w:szCs w:val="24"/>
        </w:rPr>
        <w:t>C</w:t>
      </w:r>
      <w:r w:rsidR="00582CC4" w:rsidRPr="009A6110">
        <w:rPr>
          <w:rFonts w:ascii="Times New Roman" w:hAnsi="Times New Roman" w:cs="Times New Roman"/>
          <w:sz w:val="24"/>
          <w:szCs w:val="24"/>
        </w:rPr>
        <w:t>alinski</w:t>
      </w:r>
      <w:r w:rsidR="00582CC4">
        <w:rPr>
          <w:rFonts w:ascii="Times New Roman" w:hAnsi="Times New Roman" w:cs="Times New Roman"/>
          <w:sz w:val="24"/>
          <w:szCs w:val="24"/>
        </w:rPr>
        <w:t>-H</w:t>
      </w:r>
      <w:r w:rsidR="00582CC4" w:rsidRPr="009A6110">
        <w:rPr>
          <w:rFonts w:ascii="Times New Roman" w:hAnsi="Times New Roman" w:cs="Times New Roman"/>
          <w:sz w:val="24"/>
          <w:szCs w:val="24"/>
        </w:rPr>
        <w:t>arabasz</w:t>
      </w:r>
      <w:proofErr w:type="spellEnd"/>
      <w:r w:rsidR="00582CC4">
        <w:rPr>
          <w:rFonts w:ascii="Times New Roman" w:hAnsi="Times New Roman" w:cs="Times New Roman"/>
          <w:sz w:val="24"/>
          <w:szCs w:val="24"/>
        </w:rPr>
        <w:t xml:space="preserve"> or </w:t>
      </w:r>
      <w:r w:rsidR="00582CC4">
        <w:rPr>
          <w:rFonts w:ascii="Times New Roman" w:hAnsi="Times New Roman" w:cs="Times New Roman"/>
          <w:sz w:val="24"/>
          <w:szCs w:val="24"/>
        </w:rPr>
        <w:lastRenderedPageBreak/>
        <w:t>D</w:t>
      </w:r>
      <w:r w:rsidR="00582CC4" w:rsidRPr="0004313E">
        <w:rPr>
          <w:rFonts w:ascii="Times New Roman" w:hAnsi="Times New Roman" w:cs="Times New Roman"/>
          <w:sz w:val="24"/>
          <w:szCs w:val="24"/>
        </w:rPr>
        <w:t>avies</w:t>
      </w:r>
      <w:r w:rsidR="00582CC4">
        <w:rPr>
          <w:rFonts w:ascii="Times New Roman" w:hAnsi="Times New Roman" w:cs="Times New Roman"/>
          <w:sz w:val="24"/>
          <w:szCs w:val="24"/>
        </w:rPr>
        <w:t>-B</w:t>
      </w:r>
      <w:r w:rsidR="00582CC4" w:rsidRPr="0004313E">
        <w:rPr>
          <w:rFonts w:ascii="Times New Roman" w:hAnsi="Times New Roman" w:cs="Times New Roman"/>
          <w:sz w:val="24"/>
          <w:szCs w:val="24"/>
        </w:rPr>
        <w:t>ouldin</w:t>
      </w:r>
      <w:r w:rsidR="00582CC4">
        <w:rPr>
          <w:rFonts w:ascii="Times New Roman" w:hAnsi="Times New Roman" w:cs="Times New Roman"/>
          <w:sz w:val="24"/>
          <w:szCs w:val="24"/>
        </w:rPr>
        <w:t xml:space="preserve"> score, </w:t>
      </w:r>
      <w:r w:rsidR="00D33E3D">
        <w:rPr>
          <w:rFonts w:ascii="Times New Roman" w:hAnsi="Times New Roman" w:cs="Times New Roman"/>
          <w:sz w:val="24"/>
          <w:szCs w:val="24"/>
        </w:rPr>
        <w:t xml:space="preserve">might </w:t>
      </w:r>
      <w:r w:rsidR="005E3CD2">
        <w:rPr>
          <w:rFonts w:ascii="Times New Roman" w:hAnsi="Times New Roman" w:cs="Times New Roman"/>
          <w:sz w:val="24"/>
          <w:szCs w:val="24"/>
        </w:rPr>
        <w:t>overfit</w:t>
      </w:r>
      <w:r w:rsidR="00EA0057">
        <w:rPr>
          <w:rFonts w:ascii="Times New Roman" w:hAnsi="Times New Roman" w:cs="Times New Roman"/>
          <w:sz w:val="24"/>
          <w:szCs w:val="24"/>
        </w:rPr>
        <w:t xml:space="preserve"> the differences among diffraction patterns originated from the same grain</w:t>
      </w:r>
      <w:r w:rsidR="00EA4F6E">
        <w:rPr>
          <w:rFonts w:ascii="Times New Roman" w:hAnsi="Times New Roman" w:cs="Times New Roman"/>
          <w:sz w:val="24"/>
          <w:szCs w:val="24"/>
        </w:rPr>
        <w:t xml:space="preserve">, and </w:t>
      </w:r>
      <w:r w:rsidR="002D1E6E">
        <w:rPr>
          <w:rFonts w:ascii="Times New Roman" w:hAnsi="Times New Roman" w:cs="Times New Roman"/>
          <w:sz w:val="24"/>
          <w:szCs w:val="24"/>
        </w:rPr>
        <w:t>mistakenly label them into different clusters</w:t>
      </w:r>
      <w:r w:rsidR="00EA0057">
        <w:rPr>
          <w:rFonts w:ascii="Times New Roman" w:hAnsi="Times New Roman" w:cs="Times New Roman"/>
          <w:sz w:val="24"/>
          <w:szCs w:val="24"/>
        </w:rPr>
        <w:t>.</w:t>
      </w:r>
      <w:r w:rsidR="002D1E6E">
        <w:rPr>
          <w:rFonts w:ascii="Times New Roman" w:hAnsi="Times New Roman" w:cs="Times New Roman"/>
          <w:sz w:val="24"/>
          <w:szCs w:val="24"/>
        </w:rPr>
        <w:t xml:space="preserve"> After all, each diffraction pattern was unique and could be </w:t>
      </w:r>
      <w:r w:rsidR="000F4478">
        <w:rPr>
          <w:rFonts w:ascii="Times New Roman" w:hAnsi="Times New Roman" w:cs="Times New Roman"/>
          <w:sz w:val="24"/>
          <w:szCs w:val="24"/>
        </w:rPr>
        <w:t>considered</w:t>
      </w:r>
      <w:r w:rsidR="002D1E6E">
        <w:rPr>
          <w:rFonts w:ascii="Times New Roman" w:hAnsi="Times New Roman" w:cs="Times New Roman"/>
          <w:sz w:val="24"/>
          <w:szCs w:val="24"/>
        </w:rPr>
        <w:t xml:space="preserve"> as a single cluster.</w:t>
      </w:r>
    </w:p>
    <w:p w14:paraId="5470A12D" w14:textId="094FF45D" w:rsidR="005430A5" w:rsidRDefault="00884048"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E3859" wp14:editId="4B39FF72">
            <wp:extent cx="2533080" cy="722893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tif"/>
                    <pic:cNvPicPr/>
                  </pic:nvPicPr>
                  <pic:blipFill>
                    <a:blip r:embed="rId15">
                      <a:extLst>
                        <a:ext uri="{28A0092B-C50C-407E-A947-70E740481C1C}">
                          <a14:useLocalDpi xmlns:a14="http://schemas.microsoft.com/office/drawing/2010/main" val="0"/>
                        </a:ext>
                      </a:extLst>
                    </a:blip>
                    <a:stretch>
                      <a:fillRect/>
                    </a:stretch>
                  </pic:blipFill>
                  <pic:spPr>
                    <a:xfrm>
                      <a:off x="0" y="0"/>
                      <a:ext cx="2534945" cy="7234258"/>
                    </a:xfrm>
                    <a:prstGeom prst="rect">
                      <a:avLst/>
                    </a:prstGeom>
                  </pic:spPr>
                </pic:pic>
              </a:graphicData>
            </a:graphic>
          </wp:inline>
        </w:drawing>
      </w:r>
    </w:p>
    <w:p w14:paraId="20CA679D" w14:textId="5AE8F1B0" w:rsidR="008E3B0E" w:rsidRDefault="008E3B0E" w:rsidP="008E3B0E">
      <w:pPr>
        <w:spacing w:line="360" w:lineRule="auto"/>
        <w:jc w:val="center"/>
        <w:rPr>
          <w:rFonts w:ascii="Times New Roman" w:hAnsi="Times New Roman" w:cs="Times New Roman"/>
          <w:sz w:val="24"/>
          <w:szCs w:val="24"/>
        </w:rPr>
      </w:pPr>
      <w:bookmarkStart w:id="8"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bookmarkEnd w:id="8"/>
      <w:r w:rsidR="007514C7">
        <w:rPr>
          <w:rFonts w:ascii="Times New Roman" w:hAnsi="Times New Roman" w:cs="Times New Roman"/>
          <w:sz w:val="24"/>
          <w:szCs w:val="24"/>
        </w:rPr>
        <w:t xml:space="preserve"> The variations of </w:t>
      </w:r>
      <w:r w:rsidR="007514C7">
        <w:rPr>
          <w:rFonts w:ascii="Times New Roman" w:hAnsi="Times New Roman" w:cs="Times New Roman"/>
          <w:sz w:val="24"/>
          <w:szCs w:val="24"/>
        </w:rPr>
        <w:t>S</w:t>
      </w:r>
      <w:r w:rsidR="007514C7" w:rsidRPr="00E928CF">
        <w:rPr>
          <w:rFonts w:ascii="Times New Roman" w:hAnsi="Times New Roman" w:cs="Times New Roman"/>
          <w:sz w:val="24"/>
          <w:szCs w:val="24"/>
        </w:rPr>
        <w:t>ilhouette</w:t>
      </w:r>
      <w:r w:rsidR="007514C7">
        <w:rPr>
          <w:rFonts w:ascii="Times New Roman" w:hAnsi="Times New Roman" w:cs="Times New Roman"/>
          <w:sz w:val="24"/>
          <w:szCs w:val="24"/>
        </w:rPr>
        <w:t xml:space="preserve"> score</w:t>
      </w:r>
      <w:r w:rsidR="007514C7">
        <w:rPr>
          <w:rFonts w:ascii="Times New Roman" w:hAnsi="Times New Roman" w:cs="Times New Roman"/>
          <w:sz w:val="24"/>
          <w:szCs w:val="24"/>
        </w:rPr>
        <w:t>s</w:t>
      </w:r>
      <w:r w:rsidR="007514C7">
        <w:rPr>
          <w:rFonts w:ascii="Times New Roman" w:hAnsi="Times New Roman" w:cs="Times New Roman"/>
          <w:sz w:val="24"/>
          <w:szCs w:val="24"/>
        </w:rPr>
        <w:t xml:space="preserve">, </w:t>
      </w:r>
      <w:proofErr w:type="spellStart"/>
      <w:r w:rsidR="007514C7">
        <w:rPr>
          <w:rFonts w:ascii="Times New Roman" w:hAnsi="Times New Roman" w:cs="Times New Roman"/>
          <w:sz w:val="24"/>
          <w:szCs w:val="24"/>
        </w:rPr>
        <w:t>C</w:t>
      </w:r>
      <w:r w:rsidR="007514C7" w:rsidRPr="009A6110">
        <w:rPr>
          <w:rFonts w:ascii="Times New Roman" w:hAnsi="Times New Roman" w:cs="Times New Roman"/>
          <w:sz w:val="24"/>
          <w:szCs w:val="24"/>
        </w:rPr>
        <w:t>alinski</w:t>
      </w:r>
      <w:r w:rsidR="007514C7">
        <w:rPr>
          <w:rFonts w:ascii="Times New Roman" w:hAnsi="Times New Roman" w:cs="Times New Roman"/>
          <w:sz w:val="24"/>
          <w:szCs w:val="24"/>
        </w:rPr>
        <w:t>-H</w:t>
      </w:r>
      <w:r w:rsidR="007514C7" w:rsidRPr="009A6110">
        <w:rPr>
          <w:rFonts w:ascii="Times New Roman" w:hAnsi="Times New Roman" w:cs="Times New Roman"/>
          <w:sz w:val="24"/>
          <w:szCs w:val="24"/>
        </w:rPr>
        <w:t>arabasz</w:t>
      </w:r>
      <w:proofErr w:type="spellEnd"/>
      <w:r w:rsidR="007514C7">
        <w:rPr>
          <w:rFonts w:ascii="Times New Roman" w:hAnsi="Times New Roman" w:cs="Times New Roman"/>
          <w:sz w:val="24"/>
          <w:szCs w:val="24"/>
        </w:rPr>
        <w:t xml:space="preserve"> score</w:t>
      </w:r>
      <w:r w:rsidR="007514C7">
        <w:rPr>
          <w:rFonts w:ascii="Times New Roman" w:hAnsi="Times New Roman" w:cs="Times New Roman"/>
          <w:sz w:val="24"/>
          <w:szCs w:val="24"/>
        </w:rPr>
        <w:t>s</w:t>
      </w:r>
      <w:r w:rsidR="007514C7">
        <w:rPr>
          <w:rFonts w:ascii="Times New Roman" w:hAnsi="Times New Roman" w:cs="Times New Roman"/>
          <w:sz w:val="24"/>
          <w:szCs w:val="24"/>
        </w:rPr>
        <w:t>, and D</w:t>
      </w:r>
      <w:r w:rsidR="007514C7" w:rsidRPr="0004313E">
        <w:rPr>
          <w:rFonts w:ascii="Times New Roman" w:hAnsi="Times New Roman" w:cs="Times New Roman"/>
          <w:sz w:val="24"/>
          <w:szCs w:val="24"/>
        </w:rPr>
        <w:t>avies</w:t>
      </w:r>
      <w:r w:rsidR="007514C7">
        <w:rPr>
          <w:rFonts w:ascii="Times New Roman" w:hAnsi="Times New Roman" w:cs="Times New Roman"/>
          <w:sz w:val="24"/>
          <w:szCs w:val="24"/>
        </w:rPr>
        <w:t>-B</w:t>
      </w:r>
      <w:r w:rsidR="007514C7" w:rsidRPr="0004313E">
        <w:rPr>
          <w:rFonts w:ascii="Times New Roman" w:hAnsi="Times New Roman" w:cs="Times New Roman"/>
          <w:sz w:val="24"/>
          <w:szCs w:val="24"/>
        </w:rPr>
        <w:t>ouldin</w:t>
      </w:r>
      <w:r w:rsidR="007514C7">
        <w:rPr>
          <w:rFonts w:ascii="Times New Roman" w:hAnsi="Times New Roman" w:cs="Times New Roman"/>
          <w:sz w:val="24"/>
          <w:szCs w:val="24"/>
        </w:rPr>
        <w:t xml:space="preserve"> score</w:t>
      </w:r>
      <w:r w:rsidR="007514C7">
        <w:rPr>
          <w:rFonts w:ascii="Times New Roman" w:hAnsi="Times New Roman" w:cs="Times New Roman"/>
          <w:sz w:val="24"/>
          <w:szCs w:val="24"/>
        </w:rPr>
        <w:t xml:space="preserve">s with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7514C7">
        <w:rPr>
          <w:rFonts w:ascii="Times New Roman" w:hAnsi="Times New Roman" w:cs="Times New Roman" w:hint="eastAsia"/>
          <w:sz w:val="24"/>
          <w:szCs w:val="24"/>
        </w:rPr>
        <w:t xml:space="preserve"> </w:t>
      </w:r>
      <w:r w:rsidR="007514C7">
        <w:rPr>
          <w:rFonts w:ascii="Times New Roman" w:hAnsi="Times New Roman" w:cs="Times New Roman"/>
          <w:sz w:val="24"/>
          <w:szCs w:val="24"/>
        </w:rPr>
        <w:t xml:space="preserve">for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7514C7">
        <w:rPr>
          <w:rFonts w:ascii="Times New Roman" w:hAnsi="Times New Roman" w:cs="Times New Roman"/>
          <w:sz w:val="24"/>
          <w:szCs w:val="24"/>
        </w:rPr>
        <w:t>.</w:t>
      </w:r>
    </w:p>
    <w:p w14:paraId="2F934FD2" w14:textId="0194F972" w:rsidR="00752B66" w:rsidRPr="00C5519C" w:rsidRDefault="003848BC" w:rsidP="003848BC">
      <w:pPr>
        <w:spacing w:line="360" w:lineRule="auto"/>
        <w:rPr>
          <w:rFonts w:ascii="Times New Roman" w:hAnsi="Times New Roman" w:cs="Times New Roman" w:hint="eastAsia"/>
          <w:sz w:val="24"/>
          <w:szCs w:val="24"/>
        </w:rPr>
      </w:pPr>
      <w:r>
        <w:rPr>
          <w:rFonts w:ascii="Times New Roman" w:hAnsi="Times New Roman" w:cs="Times New Roman"/>
          <w:sz w:val="24"/>
          <w:szCs w:val="24"/>
        </w:rPr>
        <w:lastRenderedPageBreak/>
        <w:t xml:space="preserve">To avoid the risk of overfitting, </w:t>
      </w:r>
      <w:r w:rsidR="00434F95">
        <w:rPr>
          <w:rFonts w:ascii="Times New Roman" w:hAnsi="Times New Roman" w:cs="Times New Roman"/>
          <w:sz w:val="24"/>
          <w:szCs w:val="24"/>
        </w:rPr>
        <w:t>one option was to use a s</w:t>
      </w:r>
      <w:r w:rsidR="00C32DA7">
        <w:rPr>
          <w:rFonts w:ascii="Times New Roman" w:hAnsi="Times New Roman" w:cs="Times New Roman"/>
          <w:sz w:val="24"/>
          <w:szCs w:val="24"/>
        </w:rPr>
        <w:t xml:space="preserve">maller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32DA7">
        <w:rPr>
          <w:rFonts w:ascii="Times New Roman" w:hAnsi="Times New Roman" w:cs="Times New Roman"/>
          <w:sz w:val="24"/>
          <w:szCs w:val="24"/>
        </w:rPr>
        <w:t xml:space="preserve"> to omit the minor differences among patterns. Another option involved with introducing a newer criterion. </w:t>
      </w:r>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 xml:space="preserve">[16] N. Tamura, XMAS: A Versatile Tool for Analyzing Synchrotron X-ray Microdiffraction Data, </w:t>
      </w:r>
      <w:r w:rsidRPr="00024EDC">
        <w:lastRenderedPageBreak/>
        <w:t>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5CC41F2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040F2"/>
    <w:rsid w:val="00011F0F"/>
    <w:rsid w:val="00014808"/>
    <w:rsid w:val="00021021"/>
    <w:rsid w:val="00024EDC"/>
    <w:rsid w:val="0002527D"/>
    <w:rsid w:val="00025B60"/>
    <w:rsid w:val="000308EE"/>
    <w:rsid w:val="0003121C"/>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1409"/>
    <w:rsid w:val="000A7B31"/>
    <w:rsid w:val="000B16DD"/>
    <w:rsid w:val="000B3396"/>
    <w:rsid w:val="000B77E9"/>
    <w:rsid w:val="000C135F"/>
    <w:rsid w:val="000C22EB"/>
    <w:rsid w:val="000D6F95"/>
    <w:rsid w:val="000D78B9"/>
    <w:rsid w:val="000E647D"/>
    <w:rsid w:val="000E6608"/>
    <w:rsid w:val="000E7363"/>
    <w:rsid w:val="000F08CF"/>
    <w:rsid w:val="000F4478"/>
    <w:rsid w:val="00101200"/>
    <w:rsid w:val="00104F5D"/>
    <w:rsid w:val="001065E3"/>
    <w:rsid w:val="0011361C"/>
    <w:rsid w:val="0011543E"/>
    <w:rsid w:val="001160D2"/>
    <w:rsid w:val="00127872"/>
    <w:rsid w:val="00127C05"/>
    <w:rsid w:val="00127C3C"/>
    <w:rsid w:val="00130395"/>
    <w:rsid w:val="001323EA"/>
    <w:rsid w:val="00136172"/>
    <w:rsid w:val="00146297"/>
    <w:rsid w:val="001476C7"/>
    <w:rsid w:val="00147F9B"/>
    <w:rsid w:val="00154450"/>
    <w:rsid w:val="00156B46"/>
    <w:rsid w:val="001604EB"/>
    <w:rsid w:val="00161252"/>
    <w:rsid w:val="00165508"/>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3EB"/>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51ADB"/>
    <w:rsid w:val="00255D77"/>
    <w:rsid w:val="00256209"/>
    <w:rsid w:val="00260144"/>
    <w:rsid w:val="0026240F"/>
    <w:rsid w:val="002652CF"/>
    <w:rsid w:val="00265A62"/>
    <w:rsid w:val="00265BA4"/>
    <w:rsid w:val="00274295"/>
    <w:rsid w:val="00275145"/>
    <w:rsid w:val="002841B8"/>
    <w:rsid w:val="00285EFF"/>
    <w:rsid w:val="002903F9"/>
    <w:rsid w:val="0029127F"/>
    <w:rsid w:val="0029204B"/>
    <w:rsid w:val="0029286D"/>
    <w:rsid w:val="00292A30"/>
    <w:rsid w:val="00296286"/>
    <w:rsid w:val="002969D1"/>
    <w:rsid w:val="002A1025"/>
    <w:rsid w:val="002A41BE"/>
    <w:rsid w:val="002A4974"/>
    <w:rsid w:val="002A503C"/>
    <w:rsid w:val="002A596E"/>
    <w:rsid w:val="002B696A"/>
    <w:rsid w:val="002B7A77"/>
    <w:rsid w:val="002C09D4"/>
    <w:rsid w:val="002C0C30"/>
    <w:rsid w:val="002C3DE5"/>
    <w:rsid w:val="002C70C4"/>
    <w:rsid w:val="002D1E6E"/>
    <w:rsid w:val="002D2338"/>
    <w:rsid w:val="002D528F"/>
    <w:rsid w:val="002D76A2"/>
    <w:rsid w:val="002E1C37"/>
    <w:rsid w:val="002E6A4A"/>
    <w:rsid w:val="002F11D1"/>
    <w:rsid w:val="002F29D9"/>
    <w:rsid w:val="002F4448"/>
    <w:rsid w:val="002F7AF0"/>
    <w:rsid w:val="00300305"/>
    <w:rsid w:val="003024BB"/>
    <w:rsid w:val="003024DD"/>
    <w:rsid w:val="00302C71"/>
    <w:rsid w:val="00306308"/>
    <w:rsid w:val="00307EEA"/>
    <w:rsid w:val="00326A74"/>
    <w:rsid w:val="00326D8C"/>
    <w:rsid w:val="00337BBC"/>
    <w:rsid w:val="00340962"/>
    <w:rsid w:val="00345E5D"/>
    <w:rsid w:val="0034640E"/>
    <w:rsid w:val="00353553"/>
    <w:rsid w:val="00357003"/>
    <w:rsid w:val="003613ED"/>
    <w:rsid w:val="003670A6"/>
    <w:rsid w:val="0037093B"/>
    <w:rsid w:val="00376199"/>
    <w:rsid w:val="00377B20"/>
    <w:rsid w:val="003801FC"/>
    <w:rsid w:val="0038256F"/>
    <w:rsid w:val="003848BC"/>
    <w:rsid w:val="00393F01"/>
    <w:rsid w:val="00395D9F"/>
    <w:rsid w:val="003A0104"/>
    <w:rsid w:val="003A5609"/>
    <w:rsid w:val="003B6F27"/>
    <w:rsid w:val="003C2663"/>
    <w:rsid w:val="003C2B0F"/>
    <w:rsid w:val="003D2442"/>
    <w:rsid w:val="003D4ACE"/>
    <w:rsid w:val="003E14AF"/>
    <w:rsid w:val="003E7DD3"/>
    <w:rsid w:val="003F3A71"/>
    <w:rsid w:val="003F4B20"/>
    <w:rsid w:val="00401AA5"/>
    <w:rsid w:val="00406085"/>
    <w:rsid w:val="00414AF5"/>
    <w:rsid w:val="0041673A"/>
    <w:rsid w:val="00422431"/>
    <w:rsid w:val="00426A7D"/>
    <w:rsid w:val="00434F95"/>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43A3"/>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3602"/>
    <w:rsid w:val="00575456"/>
    <w:rsid w:val="005757B9"/>
    <w:rsid w:val="00575C24"/>
    <w:rsid w:val="0058193A"/>
    <w:rsid w:val="00582CC4"/>
    <w:rsid w:val="005854CB"/>
    <w:rsid w:val="005905DF"/>
    <w:rsid w:val="00591080"/>
    <w:rsid w:val="00591E6F"/>
    <w:rsid w:val="00591F9A"/>
    <w:rsid w:val="00595750"/>
    <w:rsid w:val="005A2154"/>
    <w:rsid w:val="005A274B"/>
    <w:rsid w:val="005B0735"/>
    <w:rsid w:val="005B2EC0"/>
    <w:rsid w:val="005B3791"/>
    <w:rsid w:val="005B78B4"/>
    <w:rsid w:val="005C3A78"/>
    <w:rsid w:val="005D044F"/>
    <w:rsid w:val="005D0CE9"/>
    <w:rsid w:val="005D12DC"/>
    <w:rsid w:val="005D147C"/>
    <w:rsid w:val="005D5651"/>
    <w:rsid w:val="005D6BDB"/>
    <w:rsid w:val="005E3CD2"/>
    <w:rsid w:val="005F1D26"/>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329"/>
    <w:rsid w:val="00641E72"/>
    <w:rsid w:val="006459BE"/>
    <w:rsid w:val="006506F6"/>
    <w:rsid w:val="00650D57"/>
    <w:rsid w:val="006576DE"/>
    <w:rsid w:val="0066781C"/>
    <w:rsid w:val="0067756F"/>
    <w:rsid w:val="00683BAB"/>
    <w:rsid w:val="006A0653"/>
    <w:rsid w:val="006A5809"/>
    <w:rsid w:val="006D0D28"/>
    <w:rsid w:val="006D199A"/>
    <w:rsid w:val="006E36FE"/>
    <w:rsid w:val="006E4851"/>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4C7"/>
    <w:rsid w:val="00751F44"/>
    <w:rsid w:val="00752B66"/>
    <w:rsid w:val="00753267"/>
    <w:rsid w:val="00753B84"/>
    <w:rsid w:val="00754147"/>
    <w:rsid w:val="007575E9"/>
    <w:rsid w:val="00757E28"/>
    <w:rsid w:val="0076229B"/>
    <w:rsid w:val="00762757"/>
    <w:rsid w:val="00765F37"/>
    <w:rsid w:val="007745AC"/>
    <w:rsid w:val="007878EE"/>
    <w:rsid w:val="007939BC"/>
    <w:rsid w:val="007940B9"/>
    <w:rsid w:val="00795FBC"/>
    <w:rsid w:val="00797D8D"/>
    <w:rsid w:val="007A57D3"/>
    <w:rsid w:val="007A6813"/>
    <w:rsid w:val="007A6D12"/>
    <w:rsid w:val="007A72FE"/>
    <w:rsid w:val="007A7EE1"/>
    <w:rsid w:val="007B0ED9"/>
    <w:rsid w:val="007B1031"/>
    <w:rsid w:val="007B285F"/>
    <w:rsid w:val="007B3202"/>
    <w:rsid w:val="007B3CF7"/>
    <w:rsid w:val="007D14E3"/>
    <w:rsid w:val="007E11E2"/>
    <w:rsid w:val="007E7B7D"/>
    <w:rsid w:val="007F0B27"/>
    <w:rsid w:val="0080433D"/>
    <w:rsid w:val="00806496"/>
    <w:rsid w:val="008113A9"/>
    <w:rsid w:val="0081456B"/>
    <w:rsid w:val="00814729"/>
    <w:rsid w:val="00816465"/>
    <w:rsid w:val="00817195"/>
    <w:rsid w:val="00820A65"/>
    <w:rsid w:val="008252DF"/>
    <w:rsid w:val="0082601E"/>
    <w:rsid w:val="0082758D"/>
    <w:rsid w:val="00830B28"/>
    <w:rsid w:val="00832F1E"/>
    <w:rsid w:val="0083315A"/>
    <w:rsid w:val="00850BD3"/>
    <w:rsid w:val="00852569"/>
    <w:rsid w:val="0085400F"/>
    <w:rsid w:val="00855BA1"/>
    <w:rsid w:val="00860894"/>
    <w:rsid w:val="008610AD"/>
    <w:rsid w:val="00861EE0"/>
    <w:rsid w:val="00865B8B"/>
    <w:rsid w:val="00873D3A"/>
    <w:rsid w:val="008770D7"/>
    <w:rsid w:val="00880758"/>
    <w:rsid w:val="00880CDF"/>
    <w:rsid w:val="00883E65"/>
    <w:rsid w:val="00884048"/>
    <w:rsid w:val="00886787"/>
    <w:rsid w:val="00886BBA"/>
    <w:rsid w:val="00886F10"/>
    <w:rsid w:val="0089486B"/>
    <w:rsid w:val="00895110"/>
    <w:rsid w:val="00895355"/>
    <w:rsid w:val="00897B01"/>
    <w:rsid w:val="008A6BCF"/>
    <w:rsid w:val="008A7F39"/>
    <w:rsid w:val="008B0860"/>
    <w:rsid w:val="008B777E"/>
    <w:rsid w:val="008C20CF"/>
    <w:rsid w:val="008D0A1A"/>
    <w:rsid w:val="008D52C9"/>
    <w:rsid w:val="008E2ABE"/>
    <w:rsid w:val="008E3B0E"/>
    <w:rsid w:val="008E3B52"/>
    <w:rsid w:val="008E6997"/>
    <w:rsid w:val="008E7B45"/>
    <w:rsid w:val="008F0195"/>
    <w:rsid w:val="008F3F35"/>
    <w:rsid w:val="009005B6"/>
    <w:rsid w:val="009011AD"/>
    <w:rsid w:val="0090133A"/>
    <w:rsid w:val="00902FC2"/>
    <w:rsid w:val="00905E10"/>
    <w:rsid w:val="009120B1"/>
    <w:rsid w:val="009126FF"/>
    <w:rsid w:val="00913D05"/>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A6110"/>
    <w:rsid w:val="009C2A96"/>
    <w:rsid w:val="009C2B11"/>
    <w:rsid w:val="009C5CBD"/>
    <w:rsid w:val="009D4605"/>
    <w:rsid w:val="009D565B"/>
    <w:rsid w:val="009D6718"/>
    <w:rsid w:val="009D6D46"/>
    <w:rsid w:val="009E04D0"/>
    <w:rsid w:val="009E309F"/>
    <w:rsid w:val="009E385E"/>
    <w:rsid w:val="009E4FAB"/>
    <w:rsid w:val="009E5E72"/>
    <w:rsid w:val="009F13C5"/>
    <w:rsid w:val="009F2186"/>
    <w:rsid w:val="009F2697"/>
    <w:rsid w:val="009F56E2"/>
    <w:rsid w:val="009F572A"/>
    <w:rsid w:val="00A01429"/>
    <w:rsid w:val="00A050C8"/>
    <w:rsid w:val="00A1133D"/>
    <w:rsid w:val="00A126FD"/>
    <w:rsid w:val="00A12743"/>
    <w:rsid w:val="00A215D8"/>
    <w:rsid w:val="00A238E3"/>
    <w:rsid w:val="00A23B65"/>
    <w:rsid w:val="00A30738"/>
    <w:rsid w:val="00A3217F"/>
    <w:rsid w:val="00A37AF0"/>
    <w:rsid w:val="00A402BD"/>
    <w:rsid w:val="00A45A9A"/>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07"/>
    <w:rsid w:val="00B0497E"/>
    <w:rsid w:val="00B050F3"/>
    <w:rsid w:val="00B07E36"/>
    <w:rsid w:val="00B11235"/>
    <w:rsid w:val="00B15D5D"/>
    <w:rsid w:val="00B1721F"/>
    <w:rsid w:val="00B2045A"/>
    <w:rsid w:val="00B23968"/>
    <w:rsid w:val="00B23CDC"/>
    <w:rsid w:val="00B272FD"/>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2DA7"/>
    <w:rsid w:val="00C37781"/>
    <w:rsid w:val="00C45999"/>
    <w:rsid w:val="00C54565"/>
    <w:rsid w:val="00C5519C"/>
    <w:rsid w:val="00C56680"/>
    <w:rsid w:val="00C5670E"/>
    <w:rsid w:val="00C60FC2"/>
    <w:rsid w:val="00C64ED1"/>
    <w:rsid w:val="00C665D5"/>
    <w:rsid w:val="00C66D4C"/>
    <w:rsid w:val="00C702A9"/>
    <w:rsid w:val="00C72990"/>
    <w:rsid w:val="00C77713"/>
    <w:rsid w:val="00C81BEB"/>
    <w:rsid w:val="00C87C46"/>
    <w:rsid w:val="00C91624"/>
    <w:rsid w:val="00C95E3B"/>
    <w:rsid w:val="00CA2D7C"/>
    <w:rsid w:val="00CA7764"/>
    <w:rsid w:val="00CB31DF"/>
    <w:rsid w:val="00CB4CCF"/>
    <w:rsid w:val="00CB6DED"/>
    <w:rsid w:val="00CC0CC7"/>
    <w:rsid w:val="00CD3F8B"/>
    <w:rsid w:val="00CD429E"/>
    <w:rsid w:val="00CD54AD"/>
    <w:rsid w:val="00CE161E"/>
    <w:rsid w:val="00CE2425"/>
    <w:rsid w:val="00CE42CD"/>
    <w:rsid w:val="00CE6F8B"/>
    <w:rsid w:val="00CF2DA7"/>
    <w:rsid w:val="00CF5AEC"/>
    <w:rsid w:val="00CF6D85"/>
    <w:rsid w:val="00D14717"/>
    <w:rsid w:val="00D2144D"/>
    <w:rsid w:val="00D33E3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86D8E"/>
    <w:rsid w:val="00D9287F"/>
    <w:rsid w:val="00D950DF"/>
    <w:rsid w:val="00D960AF"/>
    <w:rsid w:val="00DA03A4"/>
    <w:rsid w:val="00DA07A8"/>
    <w:rsid w:val="00DA1339"/>
    <w:rsid w:val="00DA3552"/>
    <w:rsid w:val="00DA75D0"/>
    <w:rsid w:val="00DB0C9E"/>
    <w:rsid w:val="00DC0BBF"/>
    <w:rsid w:val="00DC1E7E"/>
    <w:rsid w:val="00DC4581"/>
    <w:rsid w:val="00DC4BB5"/>
    <w:rsid w:val="00DC4EF0"/>
    <w:rsid w:val="00DD00A3"/>
    <w:rsid w:val="00DD06CF"/>
    <w:rsid w:val="00DD56DA"/>
    <w:rsid w:val="00DD6988"/>
    <w:rsid w:val="00DD7004"/>
    <w:rsid w:val="00DD7C2B"/>
    <w:rsid w:val="00DE1F05"/>
    <w:rsid w:val="00DE2E02"/>
    <w:rsid w:val="00DE694D"/>
    <w:rsid w:val="00DF62B9"/>
    <w:rsid w:val="00DF74ED"/>
    <w:rsid w:val="00E01937"/>
    <w:rsid w:val="00E01EA2"/>
    <w:rsid w:val="00E02C12"/>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0057"/>
    <w:rsid w:val="00EA1136"/>
    <w:rsid w:val="00EA2FFD"/>
    <w:rsid w:val="00EA4F6E"/>
    <w:rsid w:val="00EB23DE"/>
    <w:rsid w:val="00EB4BBE"/>
    <w:rsid w:val="00EB619F"/>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 w:type="table" w:styleId="a7">
    <w:name w:val="Table Grid"/>
    <w:basedOn w:val="a1"/>
    <w:uiPriority w:val="39"/>
    <w:rsid w:val="00A127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image" Target="media/image10.ti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899B9-7EBD-4A23-B1B4-B42F6DB82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10956</TotalTime>
  <Pages>15</Pages>
  <Words>7800</Words>
  <Characters>44466</Characters>
  <Application>Microsoft Office Word</Application>
  <DocSecurity>0</DocSecurity>
  <Lines>370</Lines>
  <Paragraphs>104</Paragraphs>
  <ScaleCrop>false</ScaleCrop>
  <Company/>
  <LinksUpToDate>false</LinksUpToDate>
  <CharactersWithSpaces>52162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485</cp:revision>
  <dcterms:created xsi:type="dcterms:W3CDTF">2020-10-27T06:29:00Z</dcterms:created>
  <dcterms:modified xsi:type="dcterms:W3CDTF">2020-12-28T03:31:00Z</dcterms:modified>
</cp:coreProperties>
</file>